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F5A2" w14:textId="698254BC" w:rsidR="00F87FA1" w:rsidRDefault="00F87FA1" w:rsidP="00F87FA1">
      <w:r w:rsidRPr="00F87FA1">
        <w:t>Research Recognition Award</w:t>
      </w:r>
      <w:r>
        <w:t xml:space="preserve"> Criteria</w:t>
      </w:r>
      <w:r>
        <w:t xml:space="preserve"> </w:t>
      </w:r>
    </w:p>
    <w:p w14:paraId="3846C06D" w14:textId="0ACCB98B" w:rsidR="00F87FA1" w:rsidRDefault="00F87FA1" w:rsidP="00F87FA1">
      <w:pPr>
        <w:pStyle w:val="ListParagraph"/>
        <w:numPr>
          <w:ilvl w:val="0"/>
          <w:numId w:val="1"/>
        </w:numPr>
      </w:pPr>
      <w:r>
        <w:t>Nominee must have produced a major impact on orchid research by solving a significant problem through research or providing outstanding leadership that significantly advanced orchid research.</w:t>
      </w:r>
    </w:p>
    <w:p w14:paraId="2383B47D" w14:textId="77777777" w:rsidR="00F87FA1" w:rsidRDefault="00F87FA1" w:rsidP="00F87FA1">
      <w:pPr>
        <w:pStyle w:val="ListParagraph"/>
        <w:numPr>
          <w:ilvl w:val="0"/>
          <w:numId w:val="1"/>
        </w:numPr>
      </w:pPr>
      <w:r>
        <w:t>Nominee must have made achievements that continue to be recognized by the orchid research community and have been nationally or internationally recognized by peers in the scientific community.</w:t>
      </w:r>
    </w:p>
    <w:p w14:paraId="43B67096" w14:textId="58BB4645" w:rsidR="00F87FA1" w:rsidRDefault="00F87FA1" w:rsidP="00F87FA1">
      <w:pPr>
        <w:pStyle w:val="ListParagraph"/>
        <w:numPr>
          <w:ilvl w:val="0"/>
          <w:numId w:val="1"/>
        </w:numPr>
      </w:pPr>
      <w:r>
        <w:t>Nominee must possess the character and record of achievement worthy of emulation by younger orchid scientists.</w:t>
      </w:r>
    </w:p>
    <w:p w14:paraId="62721469" w14:textId="77777777" w:rsidR="00F512E1" w:rsidRDefault="00F512E1"/>
    <w:sectPr w:rsidR="00F5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D0FCA"/>
    <w:multiLevelType w:val="hybridMultilevel"/>
    <w:tmpl w:val="CED4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930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A1"/>
    <w:rsid w:val="00F512E1"/>
    <w:rsid w:val="00F8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3363"/>
  <w15:chartTrackingRefBased/>
  <w15:docId w15:val="{1609278B-3827-4ABE-A09C-FCBB231B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Griesbach</dc:creator>
  <cp:keywords/>
  <dc:description/>
  <cp:lastModifiedBy>Rob Griesbach</cp:lastModifiedBy>
  <cp:revision>1</cp:revision>
  <dcterms:created xsi:type="dcterms:W3CDTF">2022-07-11T13:05:00Z</dcterms:created>
  <dcterms:modified xsi:type="dcterms:W3CDTF">2022-07-11T13:08:00Z</dcterms:modified>
</cp:coreProperties>
</file>